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F7" w:rsidRPr="00590EF7" w:rsidRDefault="00590EF7" w:rsidP="0059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F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</w:t>
      </w:r>
    </w:p>
    <w:p w:rsidR="00590EF7" w:rsidRPr="00590EF7" w:rsidRDefault="00590EF7" w:rsidP="0059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F7">
        <w:rPr>
          <w:rFonts w:ascii="Times New Roman" w:hAnsi="Times New Roman" w:cs="Times New Roman"/>
          <w:b/>
          <w:sz w:val="28"/>
          <w:szCs w:val="28"/>
        </w:rPr>
        <w:t>5 класс ФГОС (обновлённый )</w:t>
      </w:r>
    </w:p>
    <w:p w:rsidR="00590EF7" w:rsidRPr="00590EF7" w:rsidRDefault="00590EF7" w:rsidP="0059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F7" w:rsidRPr="00590EF7" w:rsidRDefault="00AA2A3F" w:rsidP="0059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90EF7" w:rsidRPr="00590EF7">
        <w:rPr>
          <w:rFonts w:ascii="Times New Roman" w:hAnsi="Times New Roman" w:cs="Times New Roman"/>
          <w:sz w:val="28"/>
          <w:szCs w:val="28"/>
        </w:rPr>
        <w:t>Рабочая программа по математике для обучающихся 5 классов разработана на основе Федерального</w:t>
      </w:r>
      <w:r w:rsidR="00590EF7">
        <w:rPr>
          <w:rFonts w:ascii="Times New Roman" w:hAnsi="Times New Roman" w:cs="Times New Roman"/>
          <w:sz w:val="28"/>
          <w:szCs w:val="28"/>
        </w:rPr>
        <w:t xml:space="preserve"> </w:t>
      </w:r>
      <w:r w:rsidR="00590EF7" w:rsidRPr="00590EF7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основного общего образования с учётом </w:t>
      </w:r>
      <w:r w:rsidR="00590EF7">
        <w:rPr>
          <w:rFonts w:ascii="Times New Roman" w:hAnsi="Times New Roman" w:cs="Times New Roman"/>
          <w:sz w:val="28"/>
          <w:szCs w:val="28"/>
        </w:rPr>
        <w:t xml:space="preserve">и </w:t>
      </w:r>
      <w:r w:rsidR="00590EF7" w:rsidRPr="00590EF7">
        <w:rPr>
          <w:rFonts w:ascii="Times New Roman" w:hAnsi="Times New Roman" w:cs="Times New Roman"/>
          <w:sz w:val="28"/>
          <w:szCs w:val="28"/>
        </w:rPr>
        <w:t>современных мировых требований, предъявляемых к математи</w:t>
      </w:r>
      <w:r w:rsidR="00590EF7">
        <w:rPr>
          <w:rFonts w:ascii="Times New Roman" w:hAnsi="Times New Roman" w:cs="Times New Roman"/>
          <w:sz w:val="28"/>
          <w:szCs w:val="28"/>
        </w:rPr>
        <w:t xml:space="preserve">ческому образованию, и традиций </w:t>
      </w:r>
      <w:r w:rsidR="00590EF7" w:rsidRPr="00590EF7">
        <w:rPr>
          <w:rFonts w:ascii="Times New Roman" w:hAnsi="Times New Roman" w:cs="Times New Roman"/>
          <w:sz w:val="28"/>
          <w:szCs w:val="28"/>
        </w:rPr>
        <w:t>российского образования, которые обеспечивают овл</w:t>
      </w:r>
      <w:r w:rsidR="00590EF7">
        <w:rPr>
          <w:rFonts w:ascii="Times New Roman" w:hAnsi="Times New Roman" w:cs="Times New Roman"/>
          <w:sz w:val="28"/>
          <w:szCs w:val="28"/>
        </w:rPr>
        <w:t xml:space="preserve">адение ключевыми компетенциями, </w:t>
      </w:r>
      <w:r w:rsidR="00590EF7" w:rsidRPr="00590EF7">
        <w:rPr>
          <w:rFonts w:ascii="Times New Roman" w:hAnsi="Times New Roman" w:cs="Times New Roman"/>
          <w:sz w:val="28"/>
          <w:szCs w:val="28"/>
        </w:rPr>
        <w:t>составляющими основу для непрерывного образования и саморазвития, а также целостность</w:t>
      </w:r>
      <w:r w:rsidR="00590EF7">
        <w:rPr>
          <w:rFonts w:ascii="Times New Roman" w:hAnsi="Times New Roman" w:cs="Times New Roman"/>
          <w:sz w:val="28"/>
          <w:szCs w:val="28"/>
        </w:rPr>
        <w:t xml:space="preserve"> </w:t>
      </w:r>
      <w:r w:rsidR="00590EF7" w:rsidRPr="00590EF7">
        <w:rPr>
          <w:rFonts w:ascii="Times New Roman" w:hAnsi="Times New Roman" w:cs="Times New Roman"/>
          <w:sz w:val="28"/>
          <w:szCs w:val="28"/>
        </w:rPr>
        <w:t>общекультурного, личностного и познавательного развития о</w:t>
      </w:r>
      <w:r w:rsidR="00590EF7">
        <w:rPr>
          <w:rFonts w:ascii="Times New Roman" w:hAnsi="Times New Roman" w:cs="Times New Roman"/>
          <w:sz w:val="28"/>
          <w:szCs w:val="28"/>
        </w:rPr>
        <w:t xml:space="preserve">бучающихся. В рабочей программе </w:t>
      </w:r>
      <w:r w:rsidR="00590EF7" w:rsidRPr="00590EF7">
        <w:rPr>
          <w:rFonts w:ascii="Times New Roman" w:hAnsi="Times New Roman" w:cs="Times New Roman"/>
          <w:sz w:val="28"/>
          <w:szCs w:val="28"/>
        </w:rPr>
        <w:t>учтены идеи и положения Концепции развития математического образования в Российской</w:t>
      </w:r>
    </w:p>
    <w:p w:rsidR="008417E1" w:rsidRDefault="00590EF7" w:rsidP="00590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EF7">
        <w:rPr>
          <w:rFonts w:ascii="Times New Roman" w:hAnsi="Times New Roman" w:cs="Times New Roman"/>
          <w:sz w:val="28"/>
          <w:szCs w:val="28"/>
        </w:rPr>
        <w:t>Федерации. В эпоху цифровой транс</w:t>
      </w:r>
      <w:r>
        <w:rPr>
          <w:rFonts w:ascii="Times New Roman" w:hAnsi="Times New Roman" w:cs="Times New Roman"/>
          <w:sz w:val="28"/>
          <w:szCs w:val="28"/>
        </w:rPr>
        <w:t xml:space="preserve">формации всех сфер человеческой </w:t>
      </w:r>
      <w:r w:rsidRPr="00590EF7">
        <w:rPr>
          <w:rFonts w:ascii="Times New Roman" w:hAnsi="Times New Roman" w:cs="Times New Roman"/>
          <w:sz w:val="28"/>
          <w:szCs w:val="28"/>
        </w:rPr>
        <w:t>деятельности нево</w:t>
      </w:r>
      <w:r>
        <w:rPr>
          <w:rFonts w:ascii="Times New Roman" w:hAnsi="Times New Roman" w:cs="Times New Roman"/>
          <w:sz w:val="28"/>
          <w:szCs w:val="28"/>
        </w:rPr>
        <w:t xml:space="preserve">зможно </w:t>
      </w:r>
      <w:r w:rsidRPr="00590EF7">
        <w:rPr>
          <w:rFonts w:ascii="Times New Roman" w:hAnsi="Times New Roman" w:cs="Times New Roman"/>
          <w:sz w:val="28"/>
          <w:szCs w:val="28"/>
        </w:rPr>
        <w:t>стать образованным современным человеком без базовой математ</w:t>
      </w:r>
      <w:r>
        <w:rPr>
          <w:rFonts w:ascii="Times New Roman" w:hAnsi="Times New Roman" w:cs="Times New Roman"/>
          <w:sz w:val="28"/>
          <w:szCs w:val="28"/>
        </w:rPr>
        <w:t xml:space="preserve">ической подготовки. Уже в школе </w:t>
      </w:r>
      <w:r w:rsidRPr="00590EF7">
        <w:rPr>
          <w:rFonts w:ascii="Times New Roman" w:hAnsi="Times New Roman" w:cs="Times New Roman"/>
          <w:sz w:val="28"/>
          <w:szCs w:val="28"/>
        </w:rPr>
        <w:t>математика служит опорным предметом для изучения смежных ди</w:t>
      </w:r>
      <w:r>
        <w:rPr>
          <w:rFonts w:ascii="Times New Roman" w:hAnsi="Times New Roman" w:cs="Times New Roman"/>
          <w:sz w:val="28"/>
          <w:szCs w:val="28"/>
        </w:rPr>
        <w:t xml:space="preserve">сциплин, а после школы реальной </w:t>
      </w:r>
      <w:r w:rsidRPr="00590EF7">
        <w:rPr>
          <w:rFonts w:ascii="Times New Roman" w:hAnsi="Times New Roman" w:cs="Times New Roman"/>
          <w:sz w:val="28"/>
          <w:szCs w:val="28"/>
        </w:rPr>
        <w:t>необходимостью становится непрерывное образование, что требует пол</w:t>
      </w:r>
      <w:r>
        <w:rPr>
          <w:rFonts w:ascii="Times New Roman" w:hAnsi="Times New Roman" w:cs="Times New Roman"/>
          <w:sz w:val="28"/>
          <w:szCs w:val="28"/>
        </w:rPr>
        <w:t xml:space="preserve">ноценной базовой </w:t>
      </w:r>
      <w:r w:rsidRPr="00590EF7">
        <w:rPr>
          <w:rFonts w:ascii="Times New Roman" w:hAnsi="Times New Roman" w:cs="Times New Roman"/>
          <w:sz w:val="28"/>
          <w:szCs w:val="28"/>
        </w:rPr>
        <w:t>общеобразовательной подготовки, в том числе и математической.</w:t>
      </w:r>
    </w:p>
    <w:p w:rsidR="00AA2A3F" w:rsidRPr="00AA2A3F" w:rsidRDefault="00AA2A3F" w:rsidP="00AA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УМК. </w:t>
      </w:r>
      <w:r w:rsidRPr="00AA2A3F">
        <w:rPr>
          <w:rFonts w:ascii="Times New Roman" w:hAnsi="Times New Roman" w:cs="Times New Roman"/>
          <w:sz w:val="28"/>
          <w:szCs w:val="28"/>
        </w:rPr>
        <w:t>Мерзляк А.Г., Полонский В.Б., Якир М.С.; под редакцией Подольского В.Е. Математика, 5 класс,</w:t>
      </w:r>
    </w:p>
    <w:p w:rsidR="00AA2A3F" w:rsidRPr="00AA2A3F" w:rsidRDefault="00AA2A3F" w:rsidP="00AA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3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"Издательский центр ВЕНТАНА-ГРАФ"; Акционерное</w:t>
      </w:r>
    </w:p>
    <w:p w:rsidR="00AA2A3F" w:rsidRPr="00590EF7" w:rsidRDefault="00AA2A3F" w:rsidP="00AA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A3F">
        <w:rPr>
          <w:rFonts w:ascii="Times New Roman" w:hAnsi="Times New Roman" w:cs="Times New Roman"/>
          <w:sz w:val="28"/>
          <w:szCs w:val="28"/>
        </w:rPr>
        <w:t>общество "Издательство Просвещение";</w:t>
      </w:r>
    </w:p>
    <w:sectPr w:rsidR="00AA2A3F" w:rsidRPr="0059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EF"/>
    <w:rsid w:val="004618EF"/>
    <w:rsid w:val="00590EF7"/>
    <w:rsid w:val="008417E1"/>
    <w:rsid w:val="00A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2022-09-11T11:59:00Z</dcterms:created>
  <dcterms:modified xsi:type="dcterms:W3CDTF">2022-09-11T12:02:00Z</dcterms:modified>
</cp:coreProperties>
</file>